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10C" w:rsidRDefault="00EB210C" w:rsidP="00EB210C">
      <w:pPr>
        <w:jc w:val="center"/>
        <w:rPr>
          <w:noProof/>
        </w:rPr>
      </w:pPr>
    </w:p>
    <w:p w:rsidR="00EB210C" w:rsidRDefault="00EB210C" w:rsidP="00EB210C">
      <w:pPr>
        <w:jc w:val="center"/>
      </w:pPr>
    </w:p>
    <w:p w:rsidR="00EB210C" w:rsidRPr="008C277E" w:rsidRDefault="00EB210C" w:rsidP="00EB210C">
      <w:pPr>
        <w:jc w:val="center"/>
        <w:rPr>
          <w:sz w:val="20"/>
          <w:szCs w:val="20"/>
        </w:rPr>
      </w:pPr>
    </w:p>
    <w:p w:rsidR="00EB210C" w:rsidRPr="00544F16" w:rsidRDefault="00EB210C" w:rsidP="00EB210C">
      <w:pPr>
        <w:pStyle w:val="1"/>
        <w:rPr>
          <w:color w:val="FFFFFF" w:themeColor="background1"/>
          <w:sz w:val="28"/>
          <w:szCs w:val="28"/>
        </w:rPr>
      </w:pPr>
      <w:r w:rsidRPr="00544F16">
        <w:rPr>
          <w:color w:val="FFFFFF" w:themeColor="background1"/>
          <w:sz w:val="28"/>
          <w:szCs w:val="28"/>
        </w:rPr>
        <w:t xml:space="preserve">АДМИНИСТРАЦИЯ МУНИЦИПАЛЬНОГО ОБРАЗОВАНИЯ </w:t>
      </w:r>
    </w:p>
    <w:p w:rsidR="00EB210C" w:rsidRPr="00544F16" w:rsidRDefault="00EB210C" w:rsidP="00EB210C">
      <w:pPr>
        <w:pStyle w:val="1"/>
        <w:rPr>
          <w:color w:val="FFFFFF" w:themeColor="background1"/>
          <w:sz w:val="28"/>
          <w:szCs w:val="28"/>
        </w:rPr>
      </w:pPr>
      <w:r w:rsidRPr="00544F16">
        <w:rPr>
          <w:color w:val="FFFFFF" w:themeColor="background1"/>
          <w:sz w:val="28"/>
          <w:szCs w:val="28"/>
        </w:rPr>
        <w:t xml:space="preserve">ТЕМРЮКСКИЙ РАЙОН  </w:t>
      </w:r>
    </w:p>
    <w:p w:rsidR="00EB210C" w:rsidRPr="00544F16" w:rsidRDefault="00EB210C" w:rsidP="00EB210C">
      <w:pPr>
        <w:rPr>
          <w:color w:val="FFFFFF" w:themeColor="background1"/>
        </w:rPr>
      </w:pPr>
    </w:p>
    <w:p w:rsidR="00EB210C" w:rsidRPr="00544F16" w:rsidRDefault="00EB210C" w:rsidP="00EB210C">
      <w:pPr>
        <w:pStyle w:val="a6"/>
        <w:rPr>
          <w:color w:val="FFFFFF" w:themeColor="background1"/>
          <w:sz w:val="32"/>
          <w:szCs w:val="32"/>
        </w:rPr>
      </w:pPr>
      <w:r w:rsidRPr="00544F16">
        <w:rPr>
          <w:caps/>
          <w:color w:val="FFFFFF" w:themeColor="background1"/>
          <w:spacing w:val="20"/>
          <w:sz w:val="32"/>
          <w:szCs w:val="32"/>
        </w:rPr>
        <w:t>ПОСТАНОВЛЕНИЕ</w:t>
      </w:r>
    </w:p>
    <w:p w:rsidR="00EB210C" w:rsidRPr="00544F16" w:rsidRDefault="00EB210C" w:rsidP="00EB210C">
      <w:pPr>
        <w:pStyle w:val="a6"/>
        <w:rPr>
          <w:color w:val="FFFFFF" w:themeColor="background1"/>
        </w:rPr>
      </w:pPr>
    </w:p>
    <w:p w:rsidR="00EB210C" w:rsidRPr="00544F16" w:rsidRDefault="00EB210C" w:rsidP="00EB210C">
      <w:pPr>
        <w:jc w:val="center"/>
        <w:rPr>
          <w:color w:val="FFFFFF" w:themeColor="background1"/>
          <w:sz w:val="20"/>
        </w:rPr>
      </w:pPr>
      <w:r w:rsidRPr="00544F16">
        <w:rPr>
          <w:color w:val="FFFFFF" w:themeColor="background1"/>
          <w:szCs w:val="28"/>
        </w:rPr>
        <w:t>от</w:t>
      </w:r>
      <w:r w:rsidRPr="00544F16">
        <w:rPr>
          <w:bCs/>
          <w:color w:val="FFFFFF" w:themeColor="background1"/>
          <w:szCs w:val="28"/>
        </w:rPr>
        <w:t xml:space="preserve"> ____________</w:t>
      </w:r>
      <w:r w:rsidRPr="00544F16">
        <w:rPr>
          <w:bCs/>
          <w:color w:val="FFFFFF" w:themeColor="background1"/>
          <w:szCs w:val="28"/>
        </w:rPr>
        <w:tab/>
      </w:r>
      <w:r w:rsidRPr="00544F16">
        <w:rPr>
          <w:bCs/>
          <w:color w:val="FFFFFF" w:themeColor="background1"/>
          <w:szCs w:val="28"/>
        </w:rPr>
        <w:tab/>
      </w:r>
      <w:r w:rsidRPr="00544F16">
        <w:rPr>
          <w:bCs/>
          <w:color w:val="FFFFFF" w:themeColor="background1"/>
          <w:szCs w:val="28"/>
        </w:rPr>
        <w:tab/>
      </w:r>
      <w:r w:rsidRPr="00544F16">
        <w:rPr>
          <w:bCs/>
          <w:color w:val="FFFFFF" w:themeColor="background1"/>
          <w:szCs w:val="28"/>
        </w:rPr>
        <w:tab/>
        <w:t xml:space="preserve">                                                      № _______</w:t>
      </w:r>
      <w:r w:rsidRPr="00544F16">
        <w:rPr>
          <w:bCs/>
          <w:i/>
          <w:color w:val="FFFFFF" w:themeColor="background1"/>
          <w:szCs w:val="28"/>
          <w:u w:val="single"/>
        </w:rPr>
        <w:t xml:space="preserve">    9</w:t>
      </w:r>
      <w:r w:rsidRPr="00544F16">
        <w:rPr>
          <w:color w:val="FFFFFF" w:themeColor="background1"/>
          <w:sz w:val="20"/>
        </w:rPr>
        <w:t>г. Темрюк</w:t>
      </w:r>
    </w:p>
    <w:p w:rsidR="00EB210C" w:rsidRPr="00A545CB" w:rsidRDefault="00EB210C" w:rsidP="00EB210C">
      <w:pPr>
        <w:autoSpaceDE w:val="0"/>
        <w:autoSpaceDN w:val="0"/>
        <w:adjustRightInd w:val="0"/>
        <w:ind w:firstLine="567"/>
        <w:jc w:val="center"/>
        <w:rPr>
          <w:b/>
          <w:bCs/>
          <w:szCs w:val="28"/>
        </w:rPr>
      </w:pPr>
      <w:bookmarkStart w:id="0" w:name="_GoBack"/>
      <w:bookmarkEnd w:id="0"/>
      <w:r w:rsidRPr="0060084F">
        <w:rPr>
          <w:b/>
          <w:szCs w:val="28"/>
        </w:rPr>
        <w:t xml:space="preserve">Об утверждении административного регламента предоставления муниципальной услуги </w:t>
      </w:r>
      <w:r w:rsidRPr="00A545CB">
        <w:rPr>
          <w:b/>
          <w:bCs/>
          <w:szCs w:val="28"/>
        </w:rPr>
        <w:t>«</w:t>
      </w:r>
      <w:r>
        <w:rPr>
          <w:b/>
          <w:bCs/>
          <w:szCs w:val="28"/>
        </w:rPr>
        <w:t>З</w:t>
      </w:r>
      <w:r>
        <w:rPr>
          <w:b/>
          <w:szCs w:val="28"/>
        </w:rPr>
        <w:t>ачисление</w:t>
      </w:r>
      <w:r w:rsidRPr="00A545CB">
        <w:rPr>
          <w:b/>
          <w:szCs w:val="28"/>
        </w:rPr>
        <w:t xml:space="preserve"> в образовательную организацию»</w:t>
      </w:r>
    </w:p>
    <w:p w:rsidR="00EB210C" w:rsidRPr="00370D45" w:rsidRDefault="00EB210C" w:rsidP="00EB210C">
      <w:pPr>
        <w:pStyle w:val="a4"/>
        <w:ind w:firstLine="567"/>
        <w:jc w:val="center"/>
        <w:rPr>
          <w:b/>
        </w:rPr>
      </w:pPr>
    </w:p>
    <w:p w:rsidR="00EB210C" w:rsidRDefault="00EB210C" w:rsidP="00EB210C">
      <w:pPr>
        <w:pStyle w:val="a4"/>
        <w:ind w:firstLine="567"/>
        <w:jc w:val="center"/>
        <w:rPr>
          <w:b/>
        </w:rPr>
      </w:pPr>
    </w:p>
    <w:p w:rsidR="00EB210C" w:rsidRPr="006528BD" w:rsidRDefault="00EB210C" w:rsidP="00EB210C">
      <w:pPr>
        <w:ind w:firstLine="709"/>
        <w:jc w:val="both"/>
        <w:rPr>
          <w:szCs w:val="28"/>
        </w:rPr>
      </w:pPr>
      <w:r>
        <w:rPr>
          <w:szCs w:val="28"/>
        </w:rPr>
        <w:t>В соответствии с Федеральным законом</w:t>
      </w:r>
      <w:r w:rsidRPr="00D43D37">
        <w:rPr>
          <w:szCs w:val="28"/>
        </w:rPr>
        <w:t xml:space="preserve"> от 27 июля 2008 года № 210-ФЗ «Об организации предоставления государственных и муниципальных услуг», </w:t>
      </w:r>
      <w:r>
        <w:rPr>
          <w:szCs w:val="28"/>
        </w:rPr>
        <w:t xml:space="preserve">Постановлением Правительства Российской Федерации от 16 мая 2011 года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Распоряжением  </w:t>
      </w:r>
      <w:r w:rsidRPr="00AB1F39">
        <w:rPr>
          <w:szCs w:val="28"/>
        </w:rPr>
        <w:t xml:space="preserve">Правительства </w:t>
      </w:r>
      <w:r>
        <w:rPr>
          <w:szCs w:val="28"/>
        </w:rPr>
        <w:t xml:space="preserve"> </w:t>
      </w:r>
      <w:r w:rsidRPr="00AB1F39">
        <w:rPr>
          <w:szCs w:val="28"/>
        </w:rPr>
        <w:t xml:space="preserve">Российской </w:t>
      </w:r>
      <w:r>
        <w:rPr>
          <w:szCs w:val="28"/>
        </w:rPr>
        <w:t xml:space="preserve"> </w:t>
      </w:r>
      <w:proofErr w:type="gramStart"/>
      <w:r w:rsidRPr="00AB1F39">
        <w:rPr>
          <w:szCs w:val="28"/>
        </w:rPr>
        <w:t xml:space="preserve">Федерации </w:t>
      </w:r>
      <w:r>
        <w:rPr>
          <w:szCs w:val="28"/>
        </w:rPr>
        <w:t xml:space="preserve">  </w:t>
      </w:r>
      <w:r w:rsidRPr="00AB1F39">
        <w:rPr>
          <w:szCs w:val="28"/>
        </w:rPr>
        <w:t xml:space="preserve">от </w:t>
      </w:r>
      <w:r>
        <w:rPr>
          <w:szCs w:val="28"/>
        </w:rPr>
        <w:t>25</w:t>
      </w:r>
      <w:r w:rsidRPr="00AB1F39">
        <w:rPr>
          <w:szCs w:val="28"/>
        </w:rPr>
        <w:t xml:space="preserve"> </w:t>
      </w:r>
      <w:r>
        <w:rPr>
          <w:szCs w:val="28"/>
        </w:rPr>
        <w:t xml:space="preserve">апреля </w:t>
      </w:r>
      <w:r w:rsidRPr="00AB1F39">
        <w:rPr>
          <w:szCs w:val="28"/>
        </w:rPr>
        <w:t xml:space="preserve"> 2011 года № </w:t>
      </w:r>
      <w:r>
        <w:rPr>
          <w:szCs w:val="28"/>
        </w:rPr>
        <w:t>729-р</w:t>
      </w:r>
      <w:r w:rsidRPr="00AB1F39">
        <w:rPr>
          <w:szCs w:val="28"/>
        </w:rPr>
        <w:t xml:space="preserve"> «О</w:t>
      </w:r>
      <w:r>
        <w:rPr>
          <w:szCs w:val="28"/>
        </w:rPr>
        <w:t>б</w:t>
      </w:r>
      <w:r w:rsidRPr="00AB1F39">
        <w:rPr>
          <w:szCs w:val="28"/>
        </w:rPr>
        <w:t xml:space="preserve"> </w:t>
      </w:r>
      <w:r w:rsidRPr="00D84D67">
        <w:t xml:space="preserve">утверждении </w:t>
      </w:r>
      <w:r>
        <w:t xml:space="preserve">услуг, оказываемых государственными и муниципальными учреждениями и другими организациями, в которых размещается государственное задание (заказ) или муниципальное задание (заказ), подлежащих включению в реестры </w:t>
      </w:r>
      <w:r w:rsidRPr="00D84D67">
        <w:t>государственных и</w:t>
      </w:r>
      <w:r>
        <w:t>ли  муниципальных услуг и п</w:t>
      </w:r>
      <w:r w:rsidRPr="00D84D67">
        <w:t>редоставляемых в электронно</w:t>
      </w:r>
      <w:r>
        <w:t>й форме</w:t>
      </w:r>
      <w:r w:rsidRPr="00AB1F39">
        <w:rPr>
          <w:szCs w:val="28"/>
        </w:rPr>
        <w:t>»</w:t>
      </w:r>
      <w:r>
        <w:rPr>
          <w:szCs w:val="28"/>
        </w:rPr>
        <w:t>, постановлением</w:t>
      </w:r>
      <w:r w:rsidRPr="00D43D37">
        <w:rPr>
          <w:szCs w:val="28"/>
        </w:rPr>
        <w:t xml:space="preserve"> администрации муниципального образования Темрюкский район от 18 июня 2015 года № 520 «Об утверждении</w:t>
      </w:r>
      <w:r w:rsidRPr="00D43D37">
        <w:rPr>
          <w:color w:val="000000"/>
          <w:szCs w:val="28"/>
          <w:bdr w:val="none" w:sz="0" w:space="0" w:color="auto" w:frame="1"/>
        </w:rPr>
        <w:t xml:space="preserve"> Порядка разработки и утверждения административных</w:t>
      </w:r>
      <w:proofErr w:type="gramEnd"/>
      <w:r w:rsidRPr="00D43D37">
        <w:rPr>
          <w:color w:val="000000"/>
          <w:szCs w:val="28"/>
          <w:bdr w:val="none" w:sz="0" w:space="0" w:color="auto" w:frame="1"/>
        </w:rPr>
        <w:t xml:space="preserve"> регламентов предоставления муниципальных услуг и Порядка разработки и утверждения административных регламентов </w:t>
      </w:r>
      <w:r w:rsidRPr="00D43D37">
        <w:rPr>
          <w:szCs w:val="28"/>
        </w:rPr>
        <w:t>исполнения</w:t>
      </w:r>
      <w:r w:rsidRPr="00D43D37">
        <w:rPr>
          <w:color w:val="000000"/>
          <w:szCs w:val="28"/>
          <w:bdr w:val="none" w:sz="0" w:space="0" w:color="auto" w:frame="1"/>
        </w:rPr>
        <w:t xml:space="preserve"> муниципальных</w:t>
      </w:r>
      <w:r w:rsidRPr="00D43D37">
        <w:rPr>
          <w:szCs w:val="28"/>
        </w:rPr>
        <w:t xml:space="preserve"> функций в администрации муниципального образования Темрюкский район», с целью реализации мероприятий административной реформы в муниципальном</w:t>
      </w:r>
      <w:r>
        <w:rPr>
          <w:szCs w:val="28"/>
        </w:rPr>
        <w:t xml:space="preserve"> образовании Темрюкский район </w:t>
      </w:r>
      <w:proofErr w:type="gramStart"/>
      <w:r w:rsidRPr="006528BD">
        <w:rPr>
          <w:szCs w:val="28"/>
        </w:rPr>
        <w:t>п</w:t>
      </w:r>
      <w:proofErr w:type="gramEnd"/>
      <w:r w:rsidRPr="006528BD">
        <w:rPr>
          <w:szCs w:val="28"/>
        </w:rPr>
        <w:t xml:space="preserve"> о с т а н о в л я ю:</w:t>
      </w:r>
    </w:p>
    <w:p w:rsidR="00EB210C" w:rsidRPr="006F562B" w:rsidRDefault="00EB210C" w:rsidP="00EB210C">
      <w:pPr>
        <w:ind w:firstLine="709"/>
        <w:jc w:val="both"/>
        <w:rPr>
          <w:szCs w:val="28"/>
        </w:rPr>
      </w:pPr>
      <w:r w:rsidRPr="006F562B">
        <w:rPr>
          <w:szCs w:val="28"/>
        </w:rPr>
        <w:t>1. Утвердить административный регламент предоставления муниципальной услуги «Зачисление в образовательную организацию</w:t>
      </w:r>
      <w:r w:rsidRPr="006F562B">
        <w:rPr>
          <w:bCs/>
          <w:szCs w:val="28"/>
        </w:rPr>
        <w:t xml:space="preserve">» </w:t>
      </w:r>
      <w:r w:rsidRPr="006F562B">
        <w:rPr>
          <w:szCs w:val="28"/>
        </w:rPr>
        <w:t>согласно приложению к постановлению.</w:t>
      </w:r>
    </w:p>
    <w:p w:rsidR="00EB210C" w:rsidRDefault="00EB210C" w:rsidP="00EB210C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</w:rPr>
        <w:t xml:space="preserve">  2. Управлению</w:t>
      </w:r>
      <w:r w:rsidRPr="001440E5">
        <w:rPr>
          <w:szCs w:val="28"/>
        </w:rPr>
        <w:t xml:space="preserve"> информатизации (Манакова) </w:t>
      </w:r>
      <w:proofErr w:type="gramStart"/>
      <w:r w:rsidRPr="001440E5">
        <w:rPr>
          <w:szCs w:val="28"/>
        </w:rPr>
        <w:t>разместить</w:t>
      </w:r>
      <w:proofErr w:type="gramEnd"/>
      <w:r w:rsidR="001E4426">
        <w:rPr>
          <w:szCs w:val="28"/>
        </w:rPr>
        <w:t xml:space="preserve"> </w:t>
      </w:r>
      <w:r w:rsidRPr="001440E5">
        <w:rPr>
          <w:szCs w:val="28"/>
        </w:rPr>
        <w:t xml:space="preserve">настоящее постановление на официальном сайте </w:t>
      </w:r>
      <w:r>
        <w:rPr>
          <w:szCs w:val="28"/>
        </w:rPr>
        <w:t xml:space="preserve">администрации </w:t>
      </w:r>
      <w:r w:rsidRPr="001440E5">
        <w:rPr>
          <w:szCs w:val="28"/>
        </w:rPr>
        <w:t>муниципального образования Темрюкский район</w:t>
      </w:r>
      <w:r>
        <w:rPr>
          <w:szCs w:val="28"/>
        </w:rPr>
        <w:t xml:space="preserve"> в информационно-телекоммуникационной сети «Интернет»</w:t>
      </w:r>
      <w:r w:rsidRPr="001440E5">
        <w:rPr>
          <w:szCs w:val="28"/>
        </w:rPr>
        <w:t>.</w:t>
      </w:r>
    </w:p>
    <w:p w:rsidR="001E4426" w:rsidRPr="001440E5" w:rsidRDefault="001E4426" w:rsidP="001E4426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3.</w:t>
      </w:r>
      <w:r w:rsidRPr="001E4426">
        <w:rPr>
          <w:szCs w:val="28"/>
        </w:rPr>
        <w:t xml:space="preserve"> Отделу по взаимодействию со СМИ (</w:t>
      </w:r>
      <w:proofErr w:type="spellStart"/>
      <w:r w:rsidRPr="001E4426">
        <w:rPr>
          <w:szCs w:val="28"/>
        </w:rPr>
        <w:t>Кистанова</w:t>
      </w:r>
      <w:proofErr w:type="spellEnd"/>
      <w:r w:rsidRPr="001E4426">
        <w:rPr>
          <w:szCs w:val="28"/>
        </w:rPr>
        <w:t>) обеспечить официальное опубликование настоящего постановления в периодическом печатном издании органа местного самоуправления муниципального образования Темрюкский район «Вестник органов местного самоуправления муниципального образования Темрюкский район»</w:t>
      </w:r>
      <w:r>
        <w:rPr>
          <w:szCs w:val="28"/>
        </w:rPr>
        <w:t>.</w:t>
      </w:r>
    </w:p>
    <w:p w:rsidR="00EB210C" w:rsidRPr="001440E5" w:rsidRDefault="001E4426" w:rsidP="00EB210C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lastRenderedPageBreak/>
        <w:t>4</w:t>
      </w:r>
      <w:r w:rsidR="00EB210C">
        <w:rPr>
          <w:szCs w:val="28"/>
        </w:rPr>
        <w:t xml:space="preserve">. </w:t>
      </w:r>
      <w:proofErr w:type="gramStart"/>
      <w:r w:rsidR="00EB210C" w:rsidRPr="001440E5">
        <w:rPr>
          <w:szCs w:val="28"/>
        </w:rPr>
        <w:t>Контроль за</w:t>
      </w:r>
      <w:proofErr w:type="gramEnd"/>
      <w:r w:rsidR="00EB210C" w:rsidRPr="001440E5">
        <w:rPr>
          <w:szCs w:val="28"/>
        </w:rPr>
        <w:t xml:space="preserve"> выполнением  </w:t>
      </w:r>
      <w:r>
        <w:rPr>
          <w:szCs w:val="28"/>
        </w:rPr>
        <w:t xml:space="preserve"> </w:t>
      </w:r>
      <w:r w:rsidR="00EB210C">
        <w:rPr>
          <w:szCs w:val="28"/>
        </w:rPr>
        <w:t xml:space="preserve"> </w:t>
      </w:r>
      <w:r w:rsidR="00EB210C" w:rsidRPr="001440E5">
        <w:rPr>
          <w:szCs w:val="28"/>
        </w:rPr>
        <w:t>постановления</w:t>
      </w:r>
      <w:r w:rsidR="00EB210C">
        <w:rPr>
          <w:szCs w:val="28"/>
        </w:rPr>
        <w:t xml:space="preserve"> </w:t>
      </w:r>
      <w:r w:rsidR="00EB210C" w:rsidRPr="001440E5">
        <w:rPr>
          <w:szCs w:val="28"/>
        </w:rPr>
        <w:t xml:space="preserve"> </w:t>
      </w:r>
      <w:r w:rsidRPr="001E4426">
        <w:rPr>
          <w:szCs w:val="28"/>
        </w:rPr>
        <w:t xml:space="preserve">«Об утверждении административного регламента предоставления муниципальной услуги </w:t>
      </w:r>
      <w:r w:rsidRPr="001E4426">
        <w:rPr>
          <w:bCs/>
          <w:szCs w:val="28"/>
        </w:rPr>
        <w:t>«З</w:t>
      </w:r>
      <w:r w:rsidRPr="001E4426">
        <w:rPr>
          <w:szCs w:val="28"/>
        </w:rPr>
        <w:t>ачисление в образовательную организацию»</w:t>
      </w:r>
      <w:r>
        <w:rPr>
          <w:szCs w:val="28"/>
        </w:rPr>
        <w:t xml:space="preserve"> </w:t>
      </w:r>
      <w:r w:rsidR="00EB210C" w:rsidRPr="001440E5">
        <w:rPr>
          <w:szCs w:val="28"/>
        </w:rPr>
        <w:t xml:space="preserve">возложить на заместителя </w:t>
      </w:r>
      <w:r w:rsidR="00EB210C">
        <w:rPr>
          <w:szCs w:val="28"/>
        </w:rPr>
        <w:t xml:space="preserve">   </w:t>
      </w:r>
      <w:r w:rsidR="00EB210C" w:rsidRPr="001440E5">
        <w:rPr>
          <w:szCs w:val="28"/>
        </w:rPr>
        <w:t xml:space="preserve">главы </w:t>
      </w:r>
      <w:r w:rsidR="00EB210C">
        <w:rPr>
          <w:szCs w:val="28"/>
        </w:rPr>
        <w:t xml:space="preserve">   </w:t>
      </w:r>
      <w:r w:rsidR="00EB210C" w:rsidRPr="001440E5">
        <w:rPr>
          <w:szCs w:val="28"/>
        </w:rPr>
        <w:t xml:space="preserve">муниципального </w:t>
      </w:r>
      <w:r w:rsidR="00EB210C">
        <w:rPr>
          <w:szCs w:val="28"/>
        </w:rPr>
        <w:t xml:space="preserve">  </w:t>
      </w:r>
      <w:r w:rsidR="00EB210C" w:rsidRPr="001440E5">
        <w:rPr>
          <w:szCs w:val="28"/>
        </w:rPr>
        <w:t xml:space="preserve">образования </w:t>
      </w:r>
      <w:r w:rsidR="00EB210C">
        <w:rPr>
          <w:szCs w:val="28"/>
        </w:rPr>
        <w:t xml:space="preserve">  </w:t>
      </w:r>
      <w:r w:rsidR="00EB210C" w:rsidRPr="001440E5">
        <w:rPr>
          <w:szCs w:val="28"/>
        </w:rPr>
        <w:t>Темрюкский</w:t>
      </w:r>
      <w:r w:rsidR="00EB210C">
        <w:rPr>
          <w:szCs w:val="28"/>
        </w:rPr>
        <w:t xml:space="preserve">  </w:t>
      </w:r>
      <w:r w:rsidR="00EB210C" w:rsidRPr="001440E5">
        <w:rPr>
          <w:szCs w:val="28"/>
        </w:rPr>
        <w:t xml:space="preserve"> район О.В.</w:t>
      </w:r>
      <w:r w:rsidR="00EB210C">
        <w:rPr>
          <w:szCs w:val="28"/>
        </w:rPr>
        <w:t xml:space="preserve"> </w:t>
      </w:r>
      <w:proofErr w:type="spellStart"/>
      <w:r w:rsidR="00EB210C" w:rsidRPr="001440E5">
        <w:rPr>
          <w:szCs w:val="28"/>
        </w:rPr>
        <w:t>Дяденко</w:t>
      </w:r>
      <w:proofErr w:type="spellEnd"/>
      <w:r w:rsidR="00EB210C" w:rsidRPr="001440E5">
        <w:rPr>
          <w:szCs w:val="28"/>
        </w:rPr>
        <w:t>.</w:t>
      </w:r>
    </w:p>
    <w:p w:rsidR="00EB210C" w:rsidRDefault="001E4426" w:rsidP="001E4426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</w:rPr>
        <w:t xml:space="preserve">  5</w:t>
      </w:r>
      <w:r w:rsidR="00EB210C">
        <w:rPr>
          <w:szCs w:val="28"/>
        </w:rPr>
        <w:t xml:space="preserve">. </w:t>
      </w:r>
      <w:r w:rsidR="00EB210C" w:rsidRPr="005A0EB6">
        <w:rPr>
          <w:szCs w:val="28"/>
        </w:rPr>
        <w:t xml:space="preserve">Постановление </w:t>
      </w:r>
      <w:r w:rsidR="00EB210C">
        <w:rPr>
          <w:bCs/>
          <w:szCs w:val="28"/>
        </w:rPr>
        <w:t xml:space="preserve"> </w:t>
      </w:r>
      <w:r w:rsidR="00EB210C" w:rsidRPr="00B91F61">
        <w:rPr>
          <w:szCs w:val="28"/>
        </w:rPr>
        <w:t>вступает в силу на следующий де</w:t>
      </w:r>
      <w:r w:rsidR="00EB210C">
        <w:rPr>
          <w:szCs w:val="28"/>
        </w:rPr>
        <w:t>нь после его официаль</w:t>
      </w:r>
      <w:r w:rsidR="00EB210C" w:rsidRPr="00B91F61">
        <w:rPr>
          <w:szCs w:val="28"/>
        </w:rPr>
        <w:t>ного опубликования.</w:t>
      </w:r>
    </w:p>
    <w:p w:rsidR="00EB210C" w:rsidRDefault="00EB210C" w:rsidP="00EB210C">
      <w:pPr>
        <w:autoSpaceDE w:val="0"/>
        <w:autoSpaceDN w:val="0"/>
        <w:adjustRightInd w:val="0"/>
        <w:jc w:val="both"/>
        <w:rPr>
          <w:szCs w:val="28"/>
        </w:rPr>
      </w:pPr>
    </w:p>
    <w:p w:rsidR="00EB210C" w:rsidRDefault="00EB210C" w:rsidP="00EB210C">
      <w:pPr>
        <w:autoSpaceDE w:val="0"/>
        <w:autoSpaceDN w:val="0"/>
        <w:adjustRightInd w:val="0"/>
        <w:jc w:val="both"/>
        <w:rPr>
          <w:szCs w:val="28"/>
        </w:rPr>
      </w:pPr>
    </w:p>
    <w:p w:rsidR="00EB210C" w:rsidRDefault="00EB210C" w:rsidP="00EB210C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Глава муниципального образования</w:t>
      </w:r>
    </w:p>
    <w:p w:rsidR="00EB210C" w:rsidRPr="005A0EB6" w:rsidRDefault="00EB210C" w:rsidP="00EB210C">
      <w:pPr>
        <w:autoSpaceDE w:val="0"/>
        <w:autoSpaceDN w:val="0"/>
        <w:adjustRightInd w:val="0"/>
        <w:jc w:val="both"/>
        <w:rPr>
          <w:bCs/>
          <w:szCs w:val="28"/>
        </w:rPr>
      </w:pPr>
      <w:r>
        <w:rPr>
          <w:szCs w:val="28"/>
        </w:rPr>
        <w:t xml:space="preserve">Темрюкский район                                                                                  С.Г. </w:t>
      </w:r>
      <w:proofErr w:type="spellStart"/>
      <w:r>
        <w:rPr>
          <w:szCs w:val="28"/>
        </w:rPr>
        <w:t>Робилко</w:t>
      </w:r>
      <w:proofErr w:type="spellEnd"/>
    </w:p>
    <w:p w:rsidR="00EB210C" w:rsidRPr="005B101C" w:rsidRDefault="00EB210C" w:rsidP="00EB210C">
      <w:pPr>
        <w:jc w:val="both"/>
        <w:rPr>
          <w:szCs w:val="28"/>
        </w:rPr>
      </w:pPr>
    </w:p>
    <w:p w:rsidR="00EB210C" w:rsidRDefault="00EB210C" w:rsidP="00EB210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10C" w:rsidRDefault="00EB210C" w:rsidP="00EB210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10C" w:rsidRDefault="00EB210C" w:rsidP="00EB210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10C" w:rsidRDefault="00EB210C" w:rsidP="00EB210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10C" w:rsidRDefault="00EB210C" w:rsidP="00EB210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10C" w:rsidRDefault="00EB210C" w:rsidP="00EB210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10C" w:rsidRDefault="00EB210C" w:rsidP="00EB210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10C" w:rsidRDefault="00EB210C" w:rsidP="00EB210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10C" w:rsidRDefault="00EB210C" w:rsidP="00EB210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10C" w:rsidRDefault="00EB210C" w:rsidP="00EB210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10C" w:rsidRDefault="00EB210C" w:rsidP="00EB210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10C" w:rsidRDefault="00EB210C" w:rsidP="00EB210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10C" w:rsidRDefault="00EB210C" w:rsidP="00EB210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10C" w:rsidRDefault="00EB210C" w:rsidP="00EB210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10C" w:rsidRDefault="00EB210C" w:rsidP="00EB210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10C" w:rsidRDefault="00EB210C" w:rsidP="00EB210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10C" w:rsidRDefault="00EB210C" w:rsidP="00EB210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10C" w:rsidRDefault="00EB210C" w:rsidP="00EB210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10C" w:rsidRDefault="00EB210C" w:rsidP="00EB210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10C" w:rsidRDefault="00EB210C" w:rsidP="00EB210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10C" w:rsidRDefault="00EB210C" w:rsidP="00EB210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10C" w:rsidRDefault="00EB210C" w:rsidP="00EB210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10C" w:rsidRDefault="00EB210C" w:rsidP="00EB210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10C" w:rsidRDefault="00EB210C" w:rsidP="00EB210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10C" w:rsidRDefault="00EB210C" w:rsidP="00EB210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10C" w:rsidRDefault="00EB210C" w:rsidP="00EB210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10C" w:rsidRDefault="00EB210C" w:rsidP="00EB210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10C" w:rsidRDefault="00EB210C" w:rsidP="00EB210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10C" w:rsidRDefault="00EB210C" w:rsidP="00EB210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10C" w:rsidRDefault="00EB210C" w:rsidP="00EB210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10C" w:rsidRDefault="00EB210C" w:rsidP="00EB210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10C" w:rsidRDefault="00EB210C" w:rsidP="00EB210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10C" w:rsidRDefault="00EB210C" w:rsidP="00EB210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10C" w:rsidRDefault="00EB210C" w:rsidP="00EB210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10C" w:rsidRDefault="00EB210C" w:rsidP="00EB210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10C" w:rsidRDefault="00EB210C" w:rsidP="00EB210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10C" w:rsidRPr="00EB210C" w:rsidRDefault="00EB210C" w:rsidP="00EB210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10C">
        <w:rPr>
          <w:rFonts w:ascii="Times New Roman" w:hAnsi="Times New Roman" w:cs="Times New Roman"/>
          <w:b/>
          <w:sz w:val="28"/>
          <w:szCs w:val="28"/>
        </w:rPr>
        <w:t>ЛИСТ СОГЛАСОВАНИЯ</w:t>
      </w:r>
    </w:p>
    <w:p w:rsidR="00EB210C" w:rsidRPr="00EB210C" w:rsidRDefault="00EB210C" w:rsidP="00EB210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B210C" w:rsidRPr="00EB210C" w:rsidRDefault="00EB210C" w:rsidP="00EB210C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B210C">
        <w:rPr>
          <w:rFonts w:ascii="Times New Roman" w:hAnsi="Times New Roman" w:cs="Times New Roman"/>
          <w:bCs/>
          <w:sz w:val="28"/>
          <w:szCs w:val="28"/>
        </w:rPr>
        <w:t>проекта постановления администрации муниципального образования</w:t>
      </w:r>
    </w:p>
    <w:p w:rsidR="00EB210C" w:rsidRPr="00EB210C" w:rsidRDefault="00EB210C" w:rsidP="00EB210C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B210C">
        <w:rPr>
          <w:rFonts w:ascii="Times New Roman" w:hAnsi="Times New Roman" w:cs="Times New Roman"/>
          <w:bCs/>
          <w:sz w:val="28"/>
          <w:szCs w:val="28"/>
        </w:rPr>
        <w:t>Темрюкский район</w:t>
      </w:r>
    </w:p>
    <w:p w:rsidR="00EB210C" w:rsidRPr="00EB210C" w:rsidRDefault="00EB210C" w:rsidP="00EB210C">
      <w:pPr>
        <w:pStyle w:val="a3"/>
        <w:jc w:val="center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EB210C">
        <w:rPr>
          <w:rFonts w:ascii="Times New Roman" w:hAnsi="Times New Roman" w:cs="Times New Roman"/>
          <w:sz w:val="28"/>
          <w:szCs w:val="28"/>
        </w:rPr>
        <w:t>от</w:t>
      </w:r>
      <w:r w:rsidRPr="00EB210C">
        <w:rPr>
          <w:rFonts w:ascii="Times New Roman" w:hAnsi="Times New Roman" w:cs="Times New Roman"/>
          <w:bCs/>
          <w:sz w:val="28"/>
          <w:szCs w:val="28"/>
        </w:rPr>
        <w:t xml:space="preserve"> _____________ № __________</w:t>
      </w:r>
    </w:p>
    <w:p w:rsidR="00EB210C" w:rsidRPr="00EB210C" w:rsidRDefault="00EB210C" w:rsidP="00EB210C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B210C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предоставления муниципальной услуги </w:t>
      </w:r>
      <w:r w:rsidRPr="00EB210C">
        <w:rPr>
          <w:rFonts w:ascii="Times New Roman" w:hAnsi="Times New Roman" w:cs="Times New Roman"/>
          <w:bCs/>
          <w:sz w:val="28"/>
          <w:szCs w:val="28"/>
        </w:rPr>
        <w:t>«З</w:t>
      </w:r>
      <w:r w:rsidRPr="00EB210C">
        <w:rPr>
          <w:rFonts w:ascii="Times New Roman" w:hAnsi="Times New Roman" w:cs="Times New Roman"/>
          <w:sz w:val="28"/>
          <w:szCs w:val="28"/>
        </w:rPr>
        <w:t>ачисление в образовательную организацию»</w:t>
      </w:r>
    </w:p>
    <w:p w:rsidR="00EB210C" w:rsidRPr="00EB210C" w:rsidRDefault="00EB210C" w:rsidP="00EB210C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B210C" w:rsidRPr="00EB210C" w:rsidRDefault="00EB210C" w:rsidP="00EB210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B210C" w:rsidRPr="00EB210C" w:rsidRDefault="00EB210C" w:rsidP="00EB210C">
      <w:pPr>
        <w:pStyle w:val="a3"/>
        <w:rPr>
          <w:rFonts w:ascii="Times New Roman" w:hAnsi="Times New Roman" w:cs="Times New Roman"/>
          <w:sz w:val="28"/>
          <w:szCs w:val="28"/>
        </w:rPr>
      </w:pPr>
      <w:r w:rsidRPr="00EB210C">
        <w:rPr>
          <w:rFonts w:ascii="Times New Roman" w:hAnsi="Times New Roman" w:cs="Times New Roman"/>
          <w:sz w:val="28"/>
          <w:szCs w:val="28"/>
        </w:rPr>
        <w:t>Проект подготовлен и внесен:</w:t>
      </w:r>
    </w:p>
    <w:p w:rsidR="00EB210C" w:rsidRPr="00EB210C" w:rsidRDefault="00EB210C" w:rsidP="00EB210C">
      <w:pPr>
        <w:pStyle w:val="a3"/>
        <w:rPr>
          <w:rFonts w:ascii="Times New Roman" w:hAnsi="Times New Roman" w:cs="Times New Roman"/>
          <w:sz w:val="28"/>
          <w:szCs w:val="28"/>
        </w:rPr>
      </w:pPr>
      <w:r w:rsidRPr="00EB210C">
        <w:rPr>
          <w:rFonts w:ascii="Times New Roman" w:hAnsi="Times New Roman" w:cs="Times New Roman"/>
          <w:sz w:val="28"/>
          <w:szCs w:val="28"/>
        </w:rPr>
        <w:t xml:space="preserve">Управлением образования </w:t>
      </w:r>
    </w:p>
    <w:p w:rsidR="00EB210C" w:rsidRPr="00EB210C" w:rsidRDefault="00EB210C" w:rsidP="00EB210C">
      <w:pPr>
        <w:pStyle w:val="a3"/>
        <w:rPr>
          <w:rFonts w:ascii="Times New Roman" w:hAnsi="Times New Roman" w:cs="Times New Roman"/>
          <w:sz w:val="28"/>
          <w:szCs w:val="28"/>
        </w:rPr>
      </w:pPr>
      <w:r w:rsidRPr="00EB210C">
        <w:rPr>
          <w:rFonts w:ascii="Times New Roman" w:hAnsi="Times New Roman" w:cs="Times New Roman"/>
          <w:sz w:val="28"/>
          <w:szCs w:val="28"/>
        </w:rPr>
        <w:t xml:space="preserve">Начальник управления образованием                                                 Ю.В. </w:t>
      </w:r>
      <w:proofErr w:type="spellStart"/>
      <w:r w:rsidRPr="00EB210C">
        <w:rPr>
          <w:rFonts w:ascii="Times New Roman" w:hAnsi="Times New Roman" w:cs="Times New Roman"/>
          <w:sz w:val="28"/>
          <w:szCs w:val="28"/>
        </w:rPr>
        <w:t>Пишкин</w:t>
      </w:r>
      <w:proofErr w:type="spellEnd"/>
    </w:p>
    <w:p w:rsidR="00EB210C" w:rsidRPr="00EB210C" w:rsidRDefault="00EB210C" w:rsidP="00EB210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B210C" w:rsidRPr="00EB210C" w:rsidRDefault="00EB210C" w:rsidP="00EB210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B210C" w:rsidRPr="00EB210C" w:rsidRDefault="00EB210C" w:rsidP="00EB210C">
      <w:pPr>
        <w:pStyle w:val="a3"/>
        <w:rPr>
          <w:rFonts w:ascii="Times New Roman" w:hAnsi="Times New Roman" w:cs="Times New Roman"/>
          <w:sz w:val="28"/>
          <w:szCs w:val="28"/>
        </w:rPr>
      </w:pPr>
      <w:r w:rsidRPr="00EB210C"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EB210C" w:rsidRPr="00EB210C" w:rsidRDefault="00EB210C" w:rsidP="00EB210C">
      <w:pPr>
        <w:pStyle w:val="a3"/>
        <w:rPr>
          <w:rFonts w:ascii="Times New Roman" w:hAnsi="Times New Roman" w:cs="Times New Roman"/>
          <w:sz w:val="28"/>
          <w:szCs w:val="28"/>
        </w:rPr>
      </w:pPr>
      <w:r w:rsidRPr="00EB210C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EB210C" w:rsidRPr="00EB210C" w:rsidRDefault="00EB210C" w:rsidP="00EB210C">
      <w:pPr>
        <w:pStyle w:val="a3"/>
        <w:rPr>
          <w:rFonts w:ascii="Times New Roman" w:hAnsi="Times New Roman" w:cs="Times New Roman"/>
          <w:sz w:val="28"/>
          <w:szCs w:val="28"/>
        </w:rPr>
      </w:pPr>
      <w:r w:rsidRPr="00EB210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EB210C" w:rsidRPr="00EB210C" w:rsidRDefault="00EB210C" w:rsidP="00EB210C">
      <w:pPr>
        <w:pStyle w:val="a3"/>
        <w:rPr>
          <w:rFonts w:ascii="Times New Roman" w:hAnsi="Times New Roman" w:cs="Times New Roman"/>
          <w:sz w:val="28"/>
          <w:szCs w:val="28"/>
        </w:rPr>
      </w:pPr>
      <w:r w:rsidRPr="00EB210C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О.В. </w:t>
      </w:r>
      <w:proofErr w:type="spellStart"/>
      <w:r w:rsidRPr="00EB210C">
        <w:rPr>
          <w:rFonts w:ascii="Times New Roman" w:hAnsi="Times New Roman" w:cs="Times New Roman"/>
          <w:sz w:val="28"/>
          <w:szCs w:val="28"/>
        </w:rPr>
        <w:t>Дяденко</w:t>
      </w:r>
      <w:proofErr w:type="spellEnd"/>
    </w:p>
    <w:p w:rsidR="00EB210C" w:rsidRPr="00EB210C" w:rsidRDefault="00EB210C" w:rsidP="00EB210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B210C" w:rsidRPr="00EB210C" w:rsidRDefault="00EB210C" w:rsidP="00EB210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B210C" w:rsidRPr="00EB210C" w:rsidRDefault="00EB210C" w:rsidP="00EB210C">
      <w:pPr>
        <w:pStyle w:val="a3"/>
        <w:rPr>
          <w:rFonts w:ascii="Times New Roman" w:hAnsi="Times New Roman" w:cs="Times New Roman"/>
          <w:sz w:val="28"/>
          <w:szCs w:val="28"/>
        </w:rPr>
      </w:pPr>
      <w:r w:rsidRPr="00EB210C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EB210C" w:rsidRPr="00EB210C" w:rsidRDefault="00EB210C" w:rsidP="00EB210C">
      <w:pPr>
        <w:pStyle w:val="a3"/>
        <w:rPr>
          <w:rFonts w:ascii="Times New Roman" w:hAnsi="Times New Roman" w:cs="Times New Roman"/>
          <w:sz w:val="28"/>
          <w:szCs w:val="28"/>
        </w:rPr>
      </w:pPr>
      <w:r w:rsidRPr="00EB210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EB210C" w:rsidRPr="00EB210C" w:rsidRDefault="00EB210C" w:rsidP="00EB210C">
      <w:pPr>
        <w:pStyle w:val="a3"/>
        <w:rPr>
          <w:rFonts w:ascii="Times New Roman" w:hAnsi="Times New Roman" w:cs="Times New Roman"/>
          <w:sz w:val="28"/>
          <w:szCs w:val="28"/>
        </w:rPr>
      </w:pPr>
      <w:r w:rsidRPr="00EB210C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          А.Е. Зимин</w:t>
      </w:r>
    </w:p>
    <w:p w:rsidR="00EB210C" w:rsidRPr="00EB210C" w:rsidRDefault="00EB210C" w:rsidP="00EB210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B210C" w:rsidRPr="00EB210C" w:rsidRDefault="00EB210C" w:rsidP="00EB210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B210C" w:rsidRPr="00EB210C" w:rsidRDefault="00EB210C" w:rsidP="00EB210C">
      <w:pPr>
        <w:pStyle w:val="a3"/>
        <w:rPr>
          <w:rFonts w:ascii="Times New Roman" w:hAnsi="Times New Roman" w:cs="Times New Roman"/>
          <w:sz w:val="28"/>
          <w:szCs w:val="28"/>
        </w:rPr>
      </w:pPr>
      <w:r w:rsidRPr="00EB210C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EB210C" w:rsidRPr="00EB210C" w:rsidRDefault="00EB210C" w:rsidP="00EB210C">
      <w:pPr>
        <w:pStyle w:val="a3"/>
        <w:rPr>
          <w:rFonts w:ascii="Times New Roman" w:hAnsi="Times New Roman" w:cs="Times New Roman"/>
          <w:sz w:val="28"/>
          <w:szCs w:val="28"/>
        </w:rPr>
      </w:pPr>
      <w:r w:rsidRPr="00EB210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EB210C" w:rsidRPr="00EB210C" w:rsidRDefault="00EB210C" w:rsidP="00EB210C">
      <w:pPr>
        <w:pStyle w:val="a3"/>
        <w:rPr>
          <w:rFonts w:ascii="Times New Roman" w:hAnsi="Times New Roman" w:cs="Times New Roman"/>
          <w:sz w:val="28"/>
          <w:szCs w:val="28"/>
        </w:rPr>
      </w:pPr>
      <w:r w:rsidRPr="00EB210C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О.В. </w:t>
      </w:r>
      <w:proofErr w:type="spellStart"/>
      <w:r w:rsidRPr="00EB210C">
        <w:rPr>
          <w:rFonts w:ascii="Times New Roman" w:hAnsi="Times New Roman" w:cs="Times New Roman"/>
          <w:sz w:val="28"/>
          <w:szCs w:val="28"/>
        </w:rPr>
        <w:t>Симсон</w:t>
      </w:r>
      <w:proofErr w:type="spellEnd"/>
    </w:p>
    <w:p w:rsidR="00EB210C" w:rsidRPr="00EB210C" w:rsidRDefault="00EB210C" w:rsidP="00EB210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B210C" w:rsidRPr="00EB210C" w:rsidRDefault="00EB210C" w:rsidP="00EB210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B210C" w:rsidRPr="00EB210C" w:rsidRDefault="00EB210C" w:rsidP="00EB210C">
      <w:pPr>
        <w:pStyle w:val="a3"/>
        <w:rPr>
          <w:rFonts w:ascii="Times New Roman" w:hAnsi="Times New Roman" w:cs="Times New Roman"/>
          <w:sz w:val="28"/>
          <w:szCs w:val="28"/>
        </w:rPr>
      </w:pPr>
      <w:r w:rsidRPr="00EB210C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EB210C" w:rsidRPr="00EB210C" w:rsidRDefault="00EB210C" w:rsidP="00EB210C">
      <w:pPr>
        <w:pStyle w:val="a3"/>
        <w:rPr>
          <w:rFonts w:ascii="Times New Roman" w:hAnsi="Times New Roman" w:cs="Times New Roman"/>
          <w:sz w:val="28"/>
          <w:szCs w:val="28"/>
        </w:rPr>
      </w:pPr>
      <w:r w:rsidRPr="00EB210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EB210C" w:rsidRPr="00EB210C" w:rsidRDefault="00EB210C" w:rsidP="00EB210C">
      <w:pPr>
        <w:pStyle w:val="a3"/>
        <w:rPr>
          <w:rFonts w:ascii="Times New Roman" w:hAnsi="Times New Roman" w:cs="Times New Roman"/>
          <w:sz w:val="28"/>
          <w:szCs w:val="28"/>
        </w:rPr>
      </w:pPr>
      <w:r w:rsidRPr="00EB210C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 Н.А. </w:t>
      </w:r>
      <w:proofErr w:type="spellStart"/>
      <w:r w:rsidRPr="00EB210C">
        <w:rPr>
          <w:rFonts w:ascii="Times New Roman" w:hAnsi="Times New Roman" w:cs="Times New Roman"/>
          <w:sz w:val="28"/>
          <w:szCs w:val="28"/>
        </w:rPr>
        <w:t>Оголь</w:t>
      </w:r>
      <w:proofErr w:type="spellEnd"/>
    </w:p>
    <w:p w:rsidR="00EB210C" w:rsidRPr="00EB210C" w:rsidRDefault="00EB210C" w:rsidP="00EB210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B210C" w:rsidRPr="00EB210C" w:rsidRDefault="00EB210C" w:rsidP="00EB210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B210C" w:rsidRPr="00EB210C" w:rsidRDefault="00EB210C" w:rsidP="00EB210C">
      <w:pPr>
        <w:pStyle w:val="a3"/>
        <w:rPr>
          <w:rFonts w:ascii="Times New Roman" w:hAnsi="Times New Roman" w:cs="Times New Roman"/>
          <w:sz w:val="28"/>
          <w:szCs w:val="28"/>
        </w:rPr>
      </w:pPr>
      <w:r w:rsidRPr="00EB210C">
        <w:rPr>
          <w:rFonts w:ascii="Times New Roman" w:hAnsi="Times New Roman" w:cs="Times New Roman"/>
          <w:sz w:val="28"/>
          <w:szCs w:val="28"/>
        </w:rPr>
        <w:t xml:space="preserve">Начальник правового управления                                                         В.С. </w:t>
      </w:r>
      <w:proofErr w:type="spellStart"/>
      <w:r w:rsidRPr="00EB210C">
        <w:rPr>
          <w:rFonts w:ascii="Times New Roman" w:hAnsi="Times New Roman" w:cs="Times New Roman"/>
          <w:sz w:val="28"/>
          <w:szCs w:val="28"/>
        </w:rPr>
        <w:t>Ветрова</w:t>
      </w:r>
      <w:proofErr w:type="spellEnd"/>
    </w:p>
    <w:p w:rsidR="00EB210C" w:rsidRPr="00EB210C" w:rsidRDefault="00EB210C" w:rsidP="00EB210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B210C" w:rsidRPr="00EB210C" w:rsidRDefault="00EB210C" w:rsidP="00EB210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B210C" w:rsidRPr="00EB210C" w:rsidRDefault="00EB210C" w:rsidP="00EB210C">
      <w:pPr>
        <w:pStyle w:val="a3"/>
        <w:rPr>
          <w:rFonts w:ascii="Times New Roman" w:hAnsi="Times New Roman" w:cs="Times New Roman"/>
          <w:sz w:val="28"/>
          <w:szCs w:val="28"/>
        </w:rPr>
      </w:pPr>
      <w:r w:rsidRPr="00EB210C">
        <w:rPr>
          <w:rFonts w:ascii="Times New Roman" w:hAnsi="Times New Roman" w:cs="Times New Roman"/>
          <w:sz w:val="28"/>
          <w:szCs w:val="28"/>
        </w:rPr>
        <w:t>Начальник управления экономики                                                   Е.А. Пожарская</w:t>
      </w:r>
    </w:p>
    <w:p w:rsidR="00EB210C" w:rsidRPr="00EB210C" w:rsidRDefault="00EB210C" w:rsidP="00EB210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B210C" w:rsidRPr="00EB210C" w:rsidRDefault="00EB210C" w:rsidP="00EB210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B210C" w:rsidRPr="00EB210C" w:rsidRDefault="00EB210C" w:rsidP="00EB210C">
      <w:pPr>
        <w:pStyle w:val="a3"/>
        <w:rPr>
          <w:rFonts w:ascii="Times New Roman" w:hAnsi="Times New Roman" w:cs="Times New Roman"/>
          <w:sz w:val="28"/>
          <w:szCs w:val="28"/>
        </w:rPr>
      </w:pPr>
      <w:r w:rsidRPr="00EB210C">
        <w:rPr>
          <w:rFonts w:ascii="Times New Roman" w:hAnsi="Times New Roman" w:cs="Times New Roman"/>
          <w:sz w:val="28"/>
          <w:szCs w:val="28"/>
        </w:rPr>
        <w:lastRenderedPageBreak/>
        <w:t>Начальник управления делами,</w:t>
      </w:r>
    </w:p>
    <w:p w:rsidR="008F7D14" w:rsidRPr="00EB210C" w:rsidRDefault="00EB210C" w:rsidP="00EB210C">
      <w:pPr>
        <w:pStyle w:val="a3"/>
        <w:rPr>
          <w:rFonts w:ascii="Times New Roman" w:hAnsi="Times New Roman" w:cs="Times New Roman"/>
        </w:rPr>
      </w:pPr>
      <w:r w:rsidRPr="00EB210C">
        <w:rPr>
          <w:rFonts w:ascii="Times New Roman" w:hAnsi="Times New Roman" w:cs="Times New Roman"/>
          <w:sz w:val="28"/>
          <w:szCs w:val="28"/>
        </w:rPr>
        <w:t>начальник общего отдела                                                                    А.К. Морозова</w:t>
      </w:r>
    </w:p>
    <w:sectPr w:rsidR="008F7D14" w:rsidRPr="00EB210C" w:rsidSect="00EB210C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21E5" w:rsidRDefault="000121E5" w:rsidP="00EB210C">
      <w:r>
        <w:separator/>
      </w:r>
    </w:p>
  </w:endnote>
  <w:endnote w:type="continuationSeparator" w:id="0">
    <w:p w:rsidR="000121E5" w:rsidRDefault="000121E5" w:rsidP="00EB2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21E5" w:rsidRDefault="000121E5" w:rsidP="00EB210C">
      <w:r>
        <w:separator/>
      </w:r>
    </w:p>
  </w:footnote>
  <w:footnote w:type="continuationSeparator" w:id="0">
    <w:p w:rsidR="000121E5" w:rsidRDefault="000121E5" w:rsidP="00EB21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1373545"/>
      <w:docPartObj>
        <w:docPartGallery w:val="Page Numbers (Top of Page)"/>
        <w:docPartUnique/>
      </w:docPartObj>
    </w:sdtPr>
    <w:sdtEndPr/>
    <w:sdtContent>
      <w:p w:rsidR="00EB210C" w:rsidRDefault="00EB210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3787">
          <w:rPr>
            <w:noProof/>
          </w:rPr>
          <w:t>4</w:t>
        </w:r>
        <w:r>
          <w:fldChar w:fldCharType="end"/>
        </w:r>
      </w:p>
    </w:sdtContent>
  </w:sdt>
  <w:p w:rsidR="00EB210C" w:rsidRDefault="00EB210C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535"/>
    <w:rsid w:val="000121E5"/>
    <w:rsid w:val="00114535"/>
    <w:rsid w:val="001E4426"/>
    <w:rsid w:val="00483FFF"/>
    <w:rsid w:val="00605EA3"/>
    <w:rsid w:val="008F7D14"/>
    <w:rsid w:val="009A3787"/>
    <w:rsid w:val="00D800EC"/>
    <w:rsid w:val="00DE3A0A"/>
    <w:rsid w:val="00EB210C"/>
    <w:rsid w:val="00F72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10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B210C"/>
    <w:pPr>
      <w:keepNext/>
      <w:shd w:val="clear" w:color="auto" w:fill="FFFFFF"/>
      <w:jc w:val="center"/>
      <w:outlineLvl w:val="0"/>
    </w:pPr>
    <w:rPr>
      <w:b/>
      <w:bCs/>
      <w:caps/>
      <w:color w:val="000000"/>
      <w:spacing w:val="-1"/>
      <w:sz w:val="24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B210C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EB210C"/>
    <w:rPr>
      <w:rFonts w:ascii="Times New Roman" w:eastAsia="Times New Roman" w:hAnsi="Times New Roman" w:cs="Times New Roman"/>
      <w:b/>
      <w:bCs/>
      <w:caps/>
      <w:color w:val="000000"/>
      <w:spacing w:val="-1"/>
      <w:sz w:val="24"/>
      <w:szCs w:val="16"/>
      <w:shd w:val="clear" w:color="auto" w:fill="FFFFFF"/>
      <w:lang w:eastAsia="ru-RU"/>
    </w:rPr>
  </w:style>
  <w:style w:type="paragraph" w:styleId="a4">
    <w:name w:val="Body Text Indent"/>
    <w:basedOn w:val="a"/>
    <w:link w:val="a5"/>
    <w:rsid w:val="00EB210C"/>
    <w:pPr>
      <w:shd w:val="clear" w:color="auto" w:fill="FFFFFF"/>
      <w:ind w:firstLine="708"/>
      <w:jc w:val="both"/>
    </w:pPr>
    <w:rPr>
      <w:color w:val="000000"/>
      <w:spacing w:val="-6"/>
    </w:rPr>
  </w:style>
  <w:style w:type="character" w:customStyle="1" w:styleId="a5">
    <w:name w:val="Основной текст с отступом Знак"/>
    <w:basedOn w:val="a0"/>
    <w:link w:val="a4"/>
    <w:rsid w:val="00EB210C"/>
    <w:rPr>
      <w:rFonts w:ascii="Times New Roman" w:eastAsia="Times New Roman" w:hAnsi="Times New Roman" w:cs="Times New Roman"/>
      <w:color w:val="000000"/>
      <w:spacing w:val="-6"/>
      <w:sz w:val="28"/>
      <w:szCs w:val="24"/>
      <w:shd w:val="clear" w:color="auto" w:fill="FFFFFF"/>
      <w:lang w:eastAsia="ru-RU"/>
    </w:rPr>
  </w:style>
  <w:style w:type="paragraph" w:styleId="a6">
    <w:name w:val="Subtitle"/>
    <w:basedOn w:val="a"/>
    <w:link w:val="a7"/>
    <w:qFormat/>
    <w:rsid w:val="00EB210C"/>
    <w:pPr>
      <w:jc w:val="center"/>
    </w:pPr>
    <w:rPr>
      <w:b/>
      <w:bCs/>
    </w:rPr>
  </w:style>
  <w:style w:type="character" w:customStyle="1" w:styleId="a7">
    <w:name w:val="Подзаголовок Знак"/>
    <w:basedOn w:val="a0"/>
    <w:link w:val="a6"/>
    <w:rsid w:val="00EB210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List Paragraph"/>
    <w:basedOn w:val="a"/>
    <w:uiPriority w:val="34"/>
    <w:qFormat/>
    <w:rsid w:val="00EB210C"/>
    <w:pPr>
      <w:ind w:left="720"/>
      <w:contextualSpacing/>
    </w:pPr>
    <w:rPr>
      <w:sz w:val="24"/>
    </w:rPr>
  </w:style>
  <w:style w:type="table" w:styleId="a9">
    <w:name w:val="Table Grid"/>
    <w:basedOn w:val="a1"/>
    <w:uiPriority w:val="59"/>
    <w:rsid w:val="00EB21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EB210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B210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EB210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B210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9A378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A378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10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B210C"/>
    <w:pPr>
      <w:keepNext/>
      <w:shd w:val="clear" w:color="auto" w:fill="FFFFFF"/>
      <w:jc w:val="center"/>
      <w:outlineLvl w:val="0"/>
    </w:pPr>
    <w:rPr>
      <w:b/>
      <w:bCs/>
      <w:caps/>
      <w:color w:val="000000"/>
      <w:spacing w:val="-1"/>
      <w:sz w:val="24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B210C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EB210C"/>
    <w:rPr>
      <w:rFonts w:ascii="Times New Roman" w:eastAsia="Times New Roman" w:hAnsi="Times New Roman" w:cs="Times New Roman"/>
      <w:b/>
      <w:bCs/>
      <w:caps/>
      <w:color w:val="000000"/>
      <w:spacing w:val="-1"/>
      <w:sz w:val="24"/>
      <w:szCs w:val="16"/>
      <w:shd w:val="clear" w:color="auto" w:fill="FFFFFF"/>
      <w:lang w:eastAsia="ru-RU"/>
    </w:rPr>
  </w:style>
  <w:style w:type="paragraph" w:styleId="a4">
    <w:name w:val="Body Text Indent"/>
    <w:basedOn w:val="a"/>
    <w:link w:val="a5"/>
    <w:rsid w:val="00EB210C"/>
    <w:pPr>
      <w:shd w:val="clear" w:color="auto" w:fill="FFFFFF"/>
      <w:ind w:firstLine="708"/>
      <w:jc w:val="both"/>
    </w:pPr>
    <w:rPr>
      <w:color w:val="000000"/>
      <w:spacing w:val="-6"/>
    </w:rPr>
  </w:style>
  <w:style w:type="character" w:customStyle="1" w:styleId="a5">
    <w:name w:val="Основной текст с отступом Знак"/>
    <w:basedOn w:val="a0"/>
    <w:link w:val="a4"/>
    <w:rsid w:val="00EB210C"/>
    <w:rPr>
      <w:rFonts w:ascii="Times New Roman" w:eastAsia="Times New Roman" w:hAnsi="Times New Roman" w:cs="Times New Roman"/>
      <w:color w:val="000000"/>
      <w:spacing w:val="-6"/>
      <w:sz w:val="28"/>
      <w:szCs w:val="24"/>
      <w:shd w:val="clear" w:color="auto" w:fill="FFFFFF"/>
      <w:lang w:eastAsia="ru-RU"/>
    </w:rPr>
  </w:style>
  <w:style w:type="paragraph" w:styleId="a6">
    <w:name w:val="Subtitle"/>
    <w:basedOn w:val="a"/>
    <w:link w:val="a7"/>
    <w:qFormat/>
    <w:rsid w:val="00EB210C"/>
    <w:pPr>
      <w:jc w:val="center"/>
    </w:pPr>
    <w:rPr>
      <w:b/>
      <w:bCs/>
    </w:rPr>
  </w:style>
  <w:style w:type="character" w:customStyle="1" w:styleId="a7">
    <w:name w:val="Подзаголовок Знак"/>
    <w:basedOn w:val="a0"/>
    <w:link w:val="a6"/>
    <w:rsid w:val="00EB210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List Paragraph"/>
    <w:basedOn w:val="a"/>
    <w:uiPriority w:val="34"/>
    <w:qFormat/>
    <w:rsid w:val="00EB210C"/>
    <w:pPr>
      <w:ind w:left="720"/>
      <w:contextualSpacing/>
    </w:pPr>
    <w:rPr>
      <w:sz w:val="24"/>
    </w:rPr>
  </w:style>
  <w:style w:type="table" w:styleId="a9">
    <w:name w:val="Table Grid"/>
    <w:basedOn w:val="a1"/>
    <w:uiPriority w:val="59"/>
    <w:rsid w:val="00EB21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EB210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B210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EB210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B210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9A378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A378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623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Kondrateva Svetlana Nikolaevna</cp:lastModifiedBy>
  <cp:revision>6</cp:revision>
  <cp:lastPrinted>2016-04-29T10:48:00Z</cp:lastPrinted>
  <dcterms:created xsi:type="dcterms:W3CDTF">2016-03-29T13:11:00Z</dcterms:created>
  <dcterms:modified xsi:type="dcterms:W3CDTF">2016-04-29T10:50:00Z</dcterms:modified>
</cp:coreProperties>
</file>